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66" w:rsidRPr="002C5366" w:rsidRDefault="002C5366" w:rsidP="002C5366">
      <w:pPr>
        <w:jc w:val="center"/>
        <w:rPr>
          <w:rFonts w:ascii="黑体" w:eastAsia="黑体"/>
          <w:sz w:val="30"/>
          <w:szCs w:val="30"/>
        </w:rPr>
      </w:pPr>
      <w:r w:rsidRPr="002C5366">
        <w:rPr>
          <w:rFonts w:ascii="黑体" w:eastAsia="黑体" w:hint="eastAsia"/>
          <w:sz w:val="30"/>
          <w:szCs w:val="30"/>
        </w:rPr>
        <w:t>2018年度国际企业管理挑战赛（GMC）中国赛区竞赛规则</w:t>
      </w:r>
    </w:p>
    <w:p w:rsidR="002C5366" w:rsidRDefault="002C5366" w:rsidP="002C5366">
      <w:r>
        <w:rPr>
          <w:rFonts w:hint="eastAsia"/>
        </w:rPr>
        <w:t xml:space="preserve">　</w:t>
      </w:r>
    </w:p>
    <w:p w:rsidR="002C5366" w:rsidRDefault="002C5366" w:rsidP="00561835">
      <w:pPr>
        <w:ind w:firstLine="420"/>
      </w:pPr>
      <w:r>
        <w:rPr>
          <w:rFonts w:hint="eastAsia"/>
        </w:rPr>
        <w:t>为促进</w:t>
      </w:r>
      <w:r>
        <w:rPr>
          <w:rFonts w:hint="eastAsia"/>
        </w:rPr>
        <w:t>GMC</w:t>
      </w:r>
      <w:r>
        <w:rPr>
          <w:rFonts w:hint="eastAsia"/>
        </w:rPr>
        <w:t>比赛在全球进一步健康有序地发展，本年度</w:t>
      </w:r>
      <w:r>
        <w:rPr>
          <w:rFonts w:hint="eastAsia"/>
        </w:rPr>
        <w:t>GMC</w:t>
      </w:r>
      <w:r>
        <w:rPr>
          <w:rFonts w:hint="eastAsia"/>
        </w:rPr>
        <w:t>中国赛区竞赛规则</w:t>
      </w:r>
      <w:proofErr w:type="gramStart"/>
      <w:r>
        <w:rPr>
          <w:rFonts w:hint="eastAsia"/>
        </w:rPr>
        <w:t>作出</w:t>
      </w:r>
      <w:proofErr w:type="gramEnd"/>
      <w:r>
        <w:rPr>
          <w:rFonts w:hint="eastAsia"/>
        </w:rPr>
        <w:t>重大调整，以下红色加粗的部分为规则调整内容，请各参赛单位及参赛队注意。</w:t>
      </w:r>
    </w:p>
    <w:p w:rsidR="00561835" w:rsidRPr="00561835" w:rsidRDefault="00561835" w:rsidP="00561835">
      <w:pPr>
        <w:ind w:firstLine="420"/>
      </w:pPr>
    </w:p>
    <w:p w:rsidR="002C5366" w:rsidRDefault="002C5366" w:rsidP="002C5366">
      <w:r>
        <w:rPr>
          <w:rFonts w:hint="eastAsia"/>
        </w:rPr>
        <w:t xml:space="preserve">　　第一部分</w:t>
      </w:r>
      <w:r>
        <w:rPr>
          <w:rFonts w:hint="eastAsia"/>
        </w:rPr>
        <w:t xml:space="preserve"> </w:t>
      </w:r>
      <w:r>
        <w:rPr>
          <w:rFonts w:hint="eastAsia"/>
        </w:rPr>
        <w:t>参赛与晋级资格</w:t>
      </w:r>
    </w:p>
    <w:p w:rsidR="002C5366" w:rsidRDefault="002C5366" w:rsidP="002C5366">
      <w:r>
        <w:rPr>
          <w:rFonts w:hint="eastAsia"/>
        </w:rPr>
        <w:t xml:space="preserve">　　一、参赛者须为</w:t>
      </w:r>
      <w:r>
        <w:rPr>
          <w:rFonts w:hint="eastAsia"/>
        </w:rPr>
        <w:t>16</w:t>
      </w:r>
      <w:r>
        <w:rPr>
          <w:rFonts w:hint="eastAsia"/>
        </w:rPr>
        <w:t>岁以上的中华人民共和国公民且在</w:t>
      </w:r>
      <w:r>
        <w:rPr>
          <w:rFonts w:hint="eastAsia"/>
        </w:rPr>
        <w:t>GMC</w:t>
      </w:r>
      <w:r>
        <w:rPr>
          <w:rFonts w:hint="eastAsia"/>
        </w:rPr>
        <w:t>比赛中无第十三、十四条所述不良记录。在往届</w:t>
      </w:r>
      <w:r>
        <w:rPr>
          <w:rFonts w:hint="eastAsia"/>
        </w:rPr>
        <w:t>GMC</w:t>
      </w:r>
      <w:r>
        <w:rPr>
          <w:rFonts w:hint="eastAsia"/>
        </w:rPr>
        <w:t>中国赛区全国总决赛中累计获得两届全国冠军的参赛队员不得以队员身份再次参加比赛。</w:t>
      </w:r>
    </w:p>
    <w:p w:rsidR="002C5366" w:rsidRDefault="002C5366" w:rsidP="002C5366">
      <w:r>
        <w:rPr>
          <w:rFonts w:hint="eastAsia"/>
        </w:rPr>
        <w:t xml:space="preserve">　　二、参赛队为中国大陆全日制高校在校学生，每支参赛队最少三人最多五人参加，队员须为具有正式学籍的同一高等学校就读的学生</w:t>
      </w:r>
      <w:r>
        <w:rPr>
          <w:rFonts w:hint="eastAsia"/>
        </w:rPr>
        <w:t>(</w:t>
      </w:r>
      <w:r>
        <w:rPr>
          <w:rFonts w:hint="eastAsia"/>
        </w:rPr>
        <w:t>或学员</w:t>
      </w:r>
      <w:r>
        <w:rPr>
          <w:rFonts w:hint="eastAsia"/>
        </w:rPr>
        <w:t>)</w:t>
      </w:r>
      <w:r>
        <w:rPr>
          <w:rFonts w:hint="eastAsia"/>
        </w:rPr>
        <w:t>。参赛者必须使用真实身份报名注册，如实填写参赛者姓名、身份证号码、联系方式等信息，如冒用他人姓名注册，一经发现即取消该队参赛资格和参赛成绩。主办方将与比赛主赞助商</w:t>
      </w:r>
      <w:r>
        <w:rPr>
          <w:rFonts w:hint="eastAsia"/>
        </w:rPr>
        <w:t>(</w:t>
      </w:r>
      <w:r>
        <w:rPr>
          <w:rFonts w:hint="eastAsia"/>
        </w:rPr>
        <w:t>北京艾迪国际教育发展有限公司</w:t>
      </w:r>
      <w:r>
        <w:rPr>
          <w:rFonts w:hint="eastAsia"/>
        </w:rPr>
        <w:t>)</w:t>
      </w:r>
      <w:r>
        <w:rPr>
          <w:rFonts w:hint="eastAsia"/>
        </w:rPr>
        <w:t>共享队员注册信息，以便为参赛队员提供更多相关增值服务。未经注册参赛队员许可，主办方及比赛主赞助商保证不将参赛队员的个人资料泄露给其它机构或个人。</w:t>
      </w:r>
    </w:p>
    <w:p w:rsidR="002C5366" w:rsidRDefault="002C5366" w:rsidP="002C5366">
      <w:r>
        <w:rPr>
          <w:rFonts w:hint="eastAsia"/>
        </w:rPr>
        <w:t xml:space="preserve">　　三、参赛</w:t>
      </w:r>
      <w:proofErr w:type="gramStart"/>
      <w:r>
        <w:rPr>
          <w:rFonts w:hint="eastAsia"/>
        </w:rPr>
        <w:t>队注册</w:t>
      </w:r>
      <w:proofErr w:type="gramEnd"/>
      <w:r>
        <w:rPr>
          <w:rFonts w:hint="eastAsia"/>
        </w:rPr>
        <w:t>后不得更换中、英文队名。进入复赛、半决赛、决赛的学生参赛队可由企业冠名，并须按第十一条规定补足参赛费。</w:t>
      </w:r>
    </w:p>
    <w:p w:rsidR="002C5366" w:rsidRDefault="002C5366" w:rsidP="002C5366">
      <w:r>
        <w:rPr>
          <w:rFonts w:hint="eastAsia"/>
        </w:rPr>
        <w:t xml:space="preserve">　　四、全部比赛过程中</w:t>
      </w:r>
      <w:r>
        <w:rPr>
          <w:rFonts w:hint="eastAsia"/>
        </w:rPr>
        <w:t>(</w:t>
      </w:r>
      <w:r>
        <w:rPr>
          <w:rFonts w:hint="eastAsia"/>
        </w:rPr>
        <w:t>初赛、复赛、半决赛、决赛</w:t>
      </w:r>
      <w:r>
        <w:rPr>
          <w:rFonts w:hint="eastAsia"/>
        </w:rPr>
        <w:t>)</w:t>
      </w:r>
      <w:r>
        <w:rPr>
          <w:rFonts w:hint="eastAsia"/>
        </w:rPr>
        <w:t>一人只能参加一支参赛队。比赛报名截止日期前必须完成参赛队全部队员的注册，</w:t>
      </w:r>
      <w:r w:rsidR="00C85B70" w:rsidRPr="00C85B70">
        <w:rPr>
          <w:rFonts w:hint="eastAsia"/>
          <w:b/>
          <w:color w:val="FF0000"/>
        </w:rPr>
        <w:t>为保证参赛队发挥最优实力，</w:t>
      </w:r>
      <w:r w:rsidRPr="00C85B70">
        <w:rPr>
          <w:rFonts w:hint="eastAsia"/>
          <w:b/>
          <w:color w:val="FF0000"/>
        </w:rPr>
        <w:t>初赛结束后至复赛开始前，各参赛队</w:t>
      </w:r>
      <w:r w:rsidR="00C85B70" w:rsidRPr="00C85B70">
        <w:rPr>
          <w:rFonts w:hint="eastAsia"/>
          <w:b/>
          <w:color w:val="FF0000"/>
        </w:rPr>
        <w:t>有一次通过赛事</w:t>
      </w:r>
      <w:proofErr w:type="gramStart"/>
      <w:r w:rsidR="00C85B70" w:rsidRPr="00C85B70">
        <w:rPr>
          <w:rFonts w:hint="eastAsia"/>
          <w:b/>
          <w:color w:val="FF0000"/>
        </w:rPr>
        <w:t>注册官网变更</w:t>
      </w:r>
      <w:proofErr w:type="gramEnd"/>
      <w:r w:rsidR="00C85B70" w:rsidRPr="00C85B70">
        <w:rPr>
          <w:rFonts w:hint="eastAsia"/>
          <w:b/>
          <w:color w:val="FF0000"/>
        </w:rPr>
        <w:t>或增补队员的机会，</w:t>
      </w:r>
      <w:r w:rsidRPr="00C85B70">
        <w:rPr>
          <w:rFonts w:hint="eastAsia"/>
          <w:b/>
          <w:color w:val="FF0000"/>
        </w:rPr>
        <w:t>在</w:t>
      </w:r>
      <w:r w:rsidR="00C85B70" w:rsidRPr="00C85B70">
        <w:rPr>
          <w:rFonts w:hint="eastAsia"/>
          <w:b/>
          <w:color w:val="FF0000"/>
        </w:rPr>
        <w:t>复赛开始后的后续比</w:t>
      </w:r>
      <w:r w:rsidRPr="00C85B70">
        <w:rPr>
          <w:rFonts w:hint="eastAsia"/>
          <w:b/>
          <w:color w:val="FF0000"/>
        </w:rPr>
        <w:t>赛过程中不得</w:t>
      </w:r>
      <w:r w:rsidR="00C85B70" w:rsidRPr="00C85B70">
        <w:rPr>
          <w:rFonts w:hint="eastAsia"/>
          <w:b/>
          <w:color w:val="FF0000"/>
        </w:rPr>
        <w:t>再次</w:t>
      </w:r>
      <w:r w:rsidRPr="00C85B70">
        <w:rPr>
          <w:rFonts w:hint="eastAsia"/>
          <w:b/>
          <w:color w:val="FF0000"/>
        </w:rPr>
        <w:t>进行队员的变更或增补。</w:t>
      </w:r>
      <w:r>
        <w:rPr>
          <w:rFonts w:hint="eastAsia"/>
        </w:rPr>
        <w:t>获得中国赛区总冠军的参赛队在参加国际总决赛时同样不得变更或增补队员。</w:t>
      </w:r>
    </w:p>
    <w:p w:rsidR="002C5366" w:rsidRDefault="002C5366" w:rsidP="002C5366">
      <w:r>
        <w:rPr>
          <w:rFonts w:hint="eastAsia"/>
        </w:rPr>
        <w:t xml:space="preserve">　　五、比赛采取分组单循环淘汰制，分初赛、复赛、半决赛、决赛四个阶段进行。每阶段比赛第五轮结束时投资绩效高的参赛队获胜，</w:t>
      </w:r>
      <w:proofErr w:type="gramStart"/>
      <w:r>
        <w:rPr>
          <w:rFonts w:hint="eastAsia"/>
        </w:rPr>
        <w:t>如同组</w:t>
      </w:r>
      <w:proofErr w:type="gramEnd"/>
      <w:r>
        <w:rPr>
          <w:rFonts w:hint="eastAsia"/>
        </w:rPr>
        <w:t>多支参赛队的投资绩效相同，则第五期《管理报告》中股票价格最高的参赛队获胜。</w:t>
      </w:r>
    </w:p>
    <w:p w:rsidR="002C5366" w:rsidRDefault="002C5366" w:rsidP="002C5366">
      <w:r>
        <w:rPr>
          <w:rFonts w:hint="eastAsia"/>
        </w:rPr>
        <w:t xml:space="preserve">　　六、初赛各小组前三名有资格进入复赛。复赛依参赛队数决定分组数，每组最少</w:t>
      </w:r>
      <w:r>
        <w:rPr>
          <w:rFonts w:hint="eastAsia"/>
        </w:rPr>
        <w:t>4</w:t>
      </w:r>
      <w:r>
        <w:rPr>
          <w:rFonts w:hint="eastAsia"/>
        </w:rPr>
        <w:t>支参赛队，最多</w:t>
      </w:r>
      <w:r>
        <w:rPr>
          <w:rFonts w:hint="eastAsia"/>
        </w:rPr>
        <w:t>8</w:t>
      </w:r>
      <w:r>
        <w:rPr>
          <w:rFonts w:hint="eastAsia"/>
        </w:rPr>
        <w:t>支参赛队。复赛各小组前二名</w:t>
      </w:r>
      <w:r w:rsidR="001F6898">
        <w:rPr>
          <w:rFonts w:hint="eastAsia"/>
        </w:rPr>
        <w:t>有资格</w:t>
      </w:r>
      <w:r>
        <w:rPr>
          <w:rFonts w:hint="eastAsia"/>
        </w:rPr>
        <w:t>晋级全国半决赛。</w:t>
      </w:r>
      <w:r w:rsidRPr="001F6898">
        <w:rPr>
          <w:rFonts w:hint="eastAsia"/>
          <w:b/>
          <w:color w:val="FF0000"/>
        </w:rPr>
        <w:t>半决赛各小组的</w:t>
      </w:r>
      <w:r w:rsidR="001F6898" w:rsidRPr="001F6898">
        <w:rPr>
          <w:rFonts w:hint="eastAsia"/>
          <w:b/>
          <w:color w:val="FF0000"/>
        </w:rPr>
        <w:t>前二名</w:t>
      </w:r>
      <w:r w:rsidRPr="001F6898">
        <w:rPr>
          <w:rFonts w:hint="eastAsia"/>
          <w:b/>
          <w:color w:val="FF0000"/>
        </w:rPr>
        <w:t>进入全国总决赛，如果半决赛分组超过</w:t>
      </w:r>
      <w:r w:rsidRPr="001F6898">
        <w:rPr>
          <w:rFonts w:hint="eastAsia"/>
          <w:b/>
          <w:color w:val="FF0000"/>
        </w:rPr>
        <w:t>16</w:t>
      </w:r>
      <w:r w:rsidRPr="001F6898">
        <w:rPr>
          <w:rFonts w:hint="eastAsia"/>
          <w:b/>
          <w:color w:val="FF0000"/>
        </w:rPr>
        <w:t>个组时，按各组</w:t>
      </w:r>
      <w:r w:rsidR="001F6898" w:rsidRPr="001F6898">
        <w:rPr>
          <w:rFonts w:hint="eastAsia"/>
          <w:b/>
          <w:color w:val="FF0000"/>
        </w:rPr>
        <w:t>前二名</w:t>
      </w:r>
      <w:r w:rsidRPr="001F6898">
        <w:rPr>
          <w:rFonts w:hint="eastAsia"/>
          <w:b/>
          <w:color w:val="FF0000"/>
        </w:rPr>
        <w:t>的投资绩效标准分高低排名，取前</w:t>
      </w:r>
      <w:r w:rsidR="001F6898" w:rsidRPr="001F6898">
        <w:rPr>
          <w:rFonts w:hint="eastAsia"/>
          <w:b/>
          <w:color w:val="FF0000"/>
        </w:rPr>
        <w:t>32</w:t>
      </w:r>
      <w:r w:rsidRPr="001F6898">
        <w:rPr>
          <w:rFonts w:hint="eastAsia"/>
          <w:b/>
          <w:color w:val="FF0000"/>
        </w:rPr>
        <w:t>支队进入全国总决赛。</w:t>
      </w:r>
      <w:r>
        <w:rPr>
          <w:rFonts w:hint="eastAsia"/>
        </w:rPr>
        <w:t>每个机构参加半决赛的队数不能超过</w:t>
      </w:r>
      <w:r>
        <w:rPr>
          <w:rFonts w:hint="eastAsia"/>
        </w:rPr>
        <w:t>8</w:t>
      </w:r>
      <w:r>
        <w:rPr>
          <w:rFonts w:hint="eastAsia"/>
        </w:rPr>
        <w:t>个，参加决赛的队数不能超过</w:t>
      </w:r>
      <w:r>
        <w:rPr>
          <w:rFonts w:hint="eastAsia"/>
        </w:rPr>
        <w:t>2</w:t>
      </w:r>
      <w:r>
        <w:rPr>
          <w:rFonts w:hint="eastAsia"/>
        </w:rPr>
        <w:t>个</w:t>
      </w:r>
      <w:r w:rsidR="00561835">
        <w:rPr>
          <w:rFonts w:hint="eastAsia"/>
        </w:rPr>
        <w:t>；</w:t>
      </w:r>
      <w:r>
        <w:rPr>
          <w:rFonts w:hint="eastAsia"/>
        </w:rPr>
        <w:t>当一个机构的复赛出线队多于</w:t>
      </w:r>
      <w:r>
        <w:rPr>
          <w:rFonts w:hint="eastAsia"/>
        </w:rPr>
        <w:t>8</w:t>
      </w:r>
      <w:r>
        <w:rPr>
          <w:rFonts w:hint="eastAsia"/>
        </w:rPr>
        <w:t>个和</w:t>
      </w:r>
      <w:r>
        <w:rPr>
          <w:rFonts w:hint="eastAsia"/>
        </w:rPr>
        <w:t>(</w:t>
      </w:r>
      <w:r>
        <w:rPr>
          <w:rFonts w:hint="eastAsia"/>
        </w:rPr>
        <w:t>或</w:t>
      </w:r>
      <w:r>
        <w:rPr>
          <w:rFonts w:hint="eastAsia"/>
        </w:rPr>
        <w:t>)</w:t>
      </w:r>
      <w:r>
        <w:rPr>
          <w:rFonts w:hint="eastAsia"/>
        </w:rPr>
        <w:t>半决赛出线队多于</w:t>
      </w:r>
      <w:r>
        <w:rPr>
          <w:rFonts w:hint="eastAsia"/>
        </w:rPr>
        <w:t>2</w:t>
      </w:r>
      <w:r>
        <w:rPr>
          <w:rFonts w:hint="eastAsia"/>
        </w:rPr>
        <w:t>个时，由组织参赛的院校决定由哪</w:t>
      </w:r>
      <w:r>
        <w:rPr>
          <w:rFonts w:hint="eastAsia"/>
        </w:rPr>
        <w:t>8</w:t>
      </w:r>
      <w:r>
        <w:rPr>
          <w:rFonts w:hint="eastAsia"/>
        </w:rPr>
        <w:t>支</w:t>
      </w:r>
      <w:r>
        <w:rPr>
          <w:rFonts w:hint="eastAsia"/>
        </w:rPr>
        <w:t>(</w:t>
      </w:r>
      <w:r>
        <w:rPr>
          <w:rFonts w:hint="eastAsia"/>
        </w:rPr>
        <w:t>或</w:t>
      </w:r>
      <w:r>
        <w:rPr>
          <w:rFonts w:hint="eastAsia"/>
        </w:rPr>
        <w:t>2</w:t>
      </w:r>
      <w:r>
        <w:rPr>
          <w:rFonts w:hint="eastAsia"/>
        </w:rPr>
        <w:t>支</w:t>
      </w:r>
      <w:r>
        <w:rPr>
          <w:rFonts w:hint="eastAsia"/>
        </w:rPr>
        <w:t>)</w:t>
      </w:r>
      <w:r>
        <w:rPr>
          <w:rFonts w:hint="eastAsia"/>
        </w:rPr>
        <w:t>参赛队代表该院校晋级，由此决定引起的任何问题均由该院校自行负责，与主办方无关。</w:t>
      </w:r>
      <w:r>
        <w:rPr>
          <w:rFonts w:hint="eastAsia"/>
        </w:rPr>
        <w:cr/>
      </w:r>
      <w:r>
        <w:rPr>
          <w:rFonts w:hint="eastAsia"/>
        </w:rPr>
        <w:t xml:space="preserve">　　七、</w:t>
      </w:r>
      <w:r w:rsidRPr="001F6898">
        <w:rPr>
          <w:rFonts w:hint="eastAsia"/>
          <w:b/>
          <w:color w:val="FF0000"/>
        </w:rPr>
        <w:t>因规则第六条调整而空出的半决赛</w:t>
      </w:r>
      <w:r w:rsidRPr="001F6898">
        <w:rPr>
          <w:rFonts w:hint="eastAsia"/>
          <w:b/>
          <w:color w:val="FF0000"/>
        </w:rPr>
        <w:t>(</w:t>
      </w:r>
      <w:r w:rsidRPr="001F6898">
        <w:rPr>
          <w:rFonts w:hint="eastAsia"/>
          <w:b/>
          <w:color w:val="FF0000"/>
        </w:rPr>
        <w:t>或决赛</w:t>
      </w:r>
      <w:r w:rsidRPr="001F6898">
        <w:rPr>
          <w:rFonts w:hint="eastAsia"/>
          <w:b/>
          <w:color w:val="FF0000"/>
        </w:rPr>
        <w:t>)</w:t>
      </w:r>
      <w:r w:rsidRPr="001F6898">
        <w:rPr>
          <w:rFonts w:hint="eastAsia"/>
          <w:b/>
          <w:color w:val="FF0000"/>
        </w:rPr>
        <w:t>名额，由复赛</w:t>
      </w:r>
      <w:r w:rsidR="001F6898" w:rsidRPr="001F6898">
        <w:rPr>
          <w:rFonts w:hint="eastAsia"/>
          <w:b/>
          <w:color w:val="FF0000"/>
        </w:rPr>
        <w:t>或半决赛</w:t>
      </w:r>
      <w:r w:rsidRPr="001F6898">
        <w:rPr>
          <w:rFonts w:hint="eastAsia"/>
          <w:b/>
          <w:color w:val="FF0000"/>
        </w:rPr>
        <w:t>各小组第三名按本队投资绩效标准分高低排名，依次递补进入半决赛</w:t>
      </w:r>
      <w:r w:rsidRPr="001F6898">
        <w:rPr>
          <w:rFonts w:hint="eastAsia"/>
          <w:b/>
          <w:color w:val="FF0000"/>
        </w:rPr>
        <w:t>(</w:t>
      </w:r>
      <w:r w:rsidRPr="001F6898">
        <w:rPr>
          <w:rFonts w:hint="eastAsia"/>
          <w:b/>
          <w:color w:val="FF0000"/>
        </w:rPr>
        <w:t>或决赛</w:t>
      </w:r>
      <w:r w:rsidRPr="001F6898">
        <w:rPr>
          <w:rFonts w:hint="eastAsia"/>
          <w:b/>
          <w:color w:val="FF0000"/>
        </w:rPr>
        <w:t>)</w:t>
      </w:r>
      <w:r>
        <w:rPr>
          <w:rFonts w:hint="eastAsia"/>
        </w:rPr>
        <w:t>。如递补过程中发生同一机构的半决赛队超过</w:t>
      </w:r>
      <w:r>
        <w:rPr>
          <w:rFonts w:hint="eastAsia"/>
        </w:rPr>
        <w:t>8</w:t>
      </w:r>
      <w:r>
        <w:rPr>
          <w:rFonts w:hint="eastAsia"/>
        </w:rPr>
        <w:t>个</w:t>
      </w:r>
      <w:r>
        <w:rPr>
          <w:rFonts w:hint="eastAsia"/>
        </w:rPr>
        <w:t>(</w:t>
      </w:r>
      <w:r>
        <w:rPr>
          <w:rFonts w:hint="eastAsia"/>
        </w:rPr>
        <w:t>或决赛队超过</w:t>
      </w:r>
      <w:r>
        <w:rPr>
          <w:rFonts w:hint="eastAsia"/>
        </w:rPr>
        <w:t>2</w:t>
      </w:r>
      <w:r>
        <w:rPr>
          <w:rFonts w:hint="eastAsia"/>
        </w:rPr>
        <w:t>个</w:t>
      </w:r>
      <w:r>
        <w:rPr>
          <w:rFonts w:hint="eastAsia"/>
        </w:rPr>
        <w:t>)</w:t>
      </w:r>
      <w:r>
        <w:rPr>
          <w:rFonts w:hint="eastAsia"/>
        </w:rPr>
        <w:t>，则由标准分排名中的下一参赛队依次递补。投资绩效标准分的计算公式另行公布。</w:t>
      </w:r>
    </w:p>
    <w:p w:rsidR="002C5366" w:rsidRDefault="002C5366" w:rsidP="002C5366">
      <w:r>
        <w:rPr>
          <w:rFonts w:hint="eastAsia"/>
        </w:rPr>
        <w:t xml:space="preserve">　　八、全国总决赛分为准决赛和决赛两个阶段进行，全国总决赛冠军队代表中国参加国际总决赛。中国赛区除决出冠、亚、季军及优胜奖外，还设立华北、东北、华东、华中、华南、西南、西北七个大区荣誉冠军。同时，对于组织工作出色、竞赛成绩优异的参赛院校授予最佳组织奖。</w:t>
      </w:r>
    </w:p>
    <w:p w:rsidR="002C5366" w:rsidRDefault="002C5366" w:rsidP="002C5366">
      <w:r>
        <w:rPr>
          <w:rFonts w:hint="eastAsia"/>
        </w:rPr>
        <w:t xml:space="preserve">　　九、中国赛区设立团体总分前三名奖项，由积分排名最高的三个机构获得。积分计算方法如下：</w:t>
      </w:r>
    </w:p>
    <w:p w:rsidR="002C5366" w:rsidRDefault="002C5366" w:rsidP="002C5366">
      <w:r>
        <w:rPr>
          <w:rFonts w:hint="eastAsia"/>
        </w:rPr>
        <w:t xml:space="preserve">　　全国冠军</w:t>
      </w:r>
      <w:r>
        <w:rPr>
          <w:rFonts w:hint="eastAsia"/>
        </w:rPr>
        <w:t>60</w:t>
      </w:r>
      <w:r>
        <w:rPr>
          <w:rFonts w:hint="eastAsia"/>
        </w:rPr>
        <w:t>分，全国亚军</w:t>
      </w:r>
      <w:r>
        <w:rPr>
          <w:rFonts w:hint="eastAsia"/>
        </w:rPr>
        <w:t>50</w:t>
      </w:r>
      <w:r>
        <w:rPr>
          <w:rFonts w:hint="eastAsia"/>
        </w:rPr>
        <w:t>分，全国季军</w:t>
      </w:r>
      <w:r>
        <w:rPr>
          <w:rFonts w:hint="eastAsia"/>
        </w:rPr>
        <w:t>40</w:t>
      </w:r>
      <w:r>
        <w:rPr>
          <w:rFonts w:hint="eastAsia"/>
        </w:rPr>
        <w:t>分，其他进入全国决赛的队每队</w:t>
      </w:r>
      <w:r>
        <w:rPr>
          <w:rFonts w:hint="eastAsia"/>
        </w:rPr>
        <w:t>30</w:t>
      </w:r>
      <w:r>
        <w:rPr>
          <w:rFonts w:hint="eastAsia"/>
        </w:rPr>
        <w:t>分，</w:t>
      </w:r>
      <w:r>
        <w:rPr>
          <w:rFonts w:hint="eastAsia"/>
        </w:rPr>
        <w:lastRenderedPageBreak/>
        <w:t>进入半决赛的队每队</w:t>
      </w:r>
      <w:r>
        <w:rPr>
          <w:rFonts w:hint="eastAsia"/>
        </w:rPr>
        <w:t>10</w:t>
      </w:r>
      <w:r>
        <w:rPr>
          <w:rFonts w:hint="eastAsia"/>
        </w:rPr>
        <w:t>分，进入复赛的队每队</w:t>
      </w:r>
      <w:r>
        <w:rPr>
          <w:rFonts w:hint="eastAsia"/>
        </w:rPr>
        <w:t>3</w:t>
      </w:r>
      <w:r>
        <w:rPr>
          <w:rFonts w:hint="eastAsia"/>
        </w:rPr>
        <w:t>分，初赛中完成</w:t>
      </w:r>
      <w:r>
        <w:rPr>
          <w:rFonts w:hint="eastAsia"/>
        </w:rPr>
        <w:t>5</w:t>
      </w:r>
      <w:r>
        <w:rPr>
          <w:rFonts w:hint="eastAsia"/>
        </w:rPr>
        <w:t>次决策的队每队</w:t>
      </w:r>
      <w:r>
        <w:rPr>
          <w:rFonts w:hint="eastAsia"/>
        </w:rPr>
        <w:t>1</w:t>
      </w:r>
      <w:r>
        <w:rPr>
          <w:rFonts w:hint="eastAsia"/>
        </w:rPr>
        <w:t>分。每队上一轮的得分累计到下一轮。</w:t>
      </w:r>
    </w:p>
    <w:p w:rsidR="002C5366" w:rsidRDefault="002C5366" w:rsidP="002C5366">
      <w:r>
        <w:rPr>
          <w:rFonts w:hint="eastAsia"/>
        </w:rPr>
        <w:t xml:space="preserve">　　十、初赛和复赛按照“同一机构的参赛队不分在同一组”的原则随机分组</w:t>
      </w:r>
      <w:r>
        <w:rPr>
          <w:rFonts w:hint="eastAsia"/>
        </w:rPr>
        <w:t>(</w:t>
      </w:r>
      <w:r>
        <w:rPr>
          <w:rFonts w:hint="eastAsia"/>
        </w:rPr>
        <w:t>如遇同一机构参加复赛队数超过分组数时例外</w:t>
      </w:r>
      <w:r>
        <w:rPr>
          <w:rFonts w:hint="eastAsia"/>
        </w:rPr>
        <w:t>)</w:t>
      </w:r>
      <w:r w:rsidR="00561835">
        <w:rPr>
          <w:rFonts w:hint="eastAsia"/>
        </w:rPr>
        <w:t>；</w:t>
      </w:r>
      <w:r>
        <w:rPr>
          <w:rFonts w:hint="eastAsia"/>
        </w:rPr>
        <w:t>半决赛采取随机抽签方式分组。</w:t>
      </w:r>
    </w:p>
    <w:p w:rsidR="002C5366" w:rsidRDefault="002C5366" w:rsidP="002C5366">
      <w:r>
        <w:rPr>
          <w:rFonts w:hint="eastAsia"/>
        </w:rPr>
        <w:t xml:space="preserve">　　十一、初赛参赛队每队须交纳注册费</w:t>
      </w:r>
      <w:r>
        <w:rPr>
          <w:rFonts w:hint="eastAsia"/>
        </w:rPr>
        <w:t>100</w:t>
      </w:r>
      <w:r>
        <w:rPr>
          <w:rFonts w:hint="eastAsia"/>
        </w:rPr>
        <w:t>元。进入复赛的参赛队每队须交纳参赛费</w:t>
      </w:r>
      <w:r>
        <w:rPr>
          <w:rFonts w:hint="eastAsia"/>
        </w:rPr>
        <w:t>3000</w:t>
      </w:r>
      <w:r>
        <w:rPr>
          <w:rFonts w:hint="eastAsia"/>
        </w:rPr>
        <w:t>元，企业冠名参赛队每队须交纳参赛费</w:t>
      </w:r>
      <w:r>
        <w:rPr>
          <w:rFonts w:hint="eastAsia"/>
        </w:rPr>
        <w:t>8000</w:t>
      </w:r>
      <w:r>
        <w:rPr>
          <w:rFonts w:hint="eastAsia"/>
        </w:rPr>
        <w:t>元。半决赛和决赛不再收取费用。在初赛开始前，如参赛队未能按时足额交纳注册费，其参赛资格自动取消。如</w:t>
      </w:r>
      <w:proofErr w:type="gramStart"/>
      <w:r>
        <w:rPr>
          <w:rFonts w:hint="eastAsia"/>
        </w:rPr>
        <w:t>复赛队</w:t>
      </w:r>
      <w:proofErr w:type="gramEnd"/>
      <w:r>
        <w:rPr>
          <w:rFonts w:hint="eastAsia"/>
        </w:rPr>
        <w:t>未能按时足额交纳参赛费，其参加复赛的资格自动取消，</w:t>
      </w:r>
      <w:r w:rsidRPr="00561835">
        <w:rPr>
          <w:rFonts w:hint="eastAsia"/>
          <w:b/>
          <w:color w:val="FF0000"/>
        </w:rPr>
        <w:t>由初赛</w:t>
      </w:r>
      <w:r w:rsidR="00561835" w:rsidRPr="00561835">
        <w:rPr>
          <w:rFonts w:hint="eastAsia"/>
          <w:b/>
          <w:color w:val="FF0000"/>
        </w:rPr>
        <w:t>各小组第四名</w:t>
      </w:r>
      <w:r w:rsidRPr="00561835">
        <w:rPr>
          <w:rFonts w:hint="eastAsia"/>
          <w:b/>
          <w:color w:val="FF0000"/>
        </w:rPr>
        <w:t>按本队投资绩效标准分</w:t>
      </w:r>
      <w:r w:rsidR="00561835" w:rsidRPr="00561835">
        <w:rPr>
          <w:rFonts w:hint="eastAsia"/>
          <w:b/>
          <w:color w:val="FF0000"/>
        </w:rPr>
        <w:t>在本赛区</w:t>
      </w:r>
      <w:r w:rsidRPr="00561835">
        <w:rPr>
          <w:rFonts w:hint="eastAsia"/>
          <w:b/>
          <w:color w:val="FF0000"/>
        </w:rPr>
        <w:t>的</w:t>
      </w:r>
      <w:r w:rsidR="00561835" w:rsidRPr="00561835">
        <w:rPr>
          <w:rFonts w:hint="eastAsia"/>
          <w:b/>
          <w:color w:val="FF0000"/>
        </w:rPr>
        <w:t>排名</w:t>
      </w:r>
      <w:r w:rsidRPr="00561835">
        <w:rPr>
          <w:rFonts w:hint="eastAsia"/>
          <w:b/>
          <w:color w:val="FF0000"/>
        </w:rPr>
        <w:t>依次递补进入复赛。</w:t>
      </w:r>
      <w:r>
        <w:rPr>
          <w:rFonts w:hint="eastAsia"/>
        </w:rPr>
        <w:t>投资绩效标准分的计算公式另行公布。</w:t>
      </w:r>
    </w:p>
    <w:p w:rsidR="002C5366" w:rsidRDefault="002C5366" w:rsidP="00561835">
      <w:pPr>
        <w:ind w:firstLine="420"/>
      </w:pPr>
      <w:r>
        <w:rPr>
          <w:rFonts w:hint="eastAsia"/>
        </w:rPr>
        <w:t>十二、初赛、复赛、半决赛和决赛各包括</w:t>
      </w:r>
      <w:r>
        <w:rPr>
          <w:rFonts w:hint="eastAsia"/>
        </w:rPr>
        <w:t>5</w:t>
      </w:r>
      <w:r>
        <w:rPr>
          <w:rFonts w:hint="eastAsia"/>
        </w:rPr>
        <w:t>轮</w:t>
      </w:r>
      <w:r>
        <w:rPr>
          <w:rFonts w:hint="eastAsia"/>
        </w:rPr>
        <w:t>(5</w:t>
      </w:r>
      <w:r>
        <w:rPr>
          <w:rFonts w:hint="eastAsia"/>
        </w:rPr>
        <w:t>个虚拟财政季度</w:t>
      </w:r>
      <w:r>
        <w:rPr>
          <w:rFonts w:hint="eastAsia"/>
        </w:rPr>
        <w:t>)</w:t>
      </w:r>
      <w:r>
        <w:rPr>
          <w:rFonts w:hint="eastAsia"/>
        </w:rPr>
        <w:t>决策。初赛、复赛和半决赛阶段的决策提交方式为网络提交，各参赛队组织机构需保证其队伍参赛</w:t>
      </w:r>
      <w:proofErr w:type="gramStart"/>
      <w:r>
        <w:rPr>
          <w:rFonts w:hint="eastAsia"/>
        </w:rPr>
        <w:t>时网络</w:t>
      </w:r>
      <w:proofErr w:type="gramEnd"/>
      <w:r>
        <w:rPr>
          <w:rFonts w:hint="eastAsia"/>
        </w:rPr>
        <w:t>畅通，如因网络问题无法按时参赛须自行负责，与主办方无关</w:t>
      </w:r>
      <w:r w:rsidR="00561835">
        <w:rPr>
          <w:rFonts w:hint="eastAsia"/>
        </w:rPr>
        <w:t>；</w:t>
      </w:r>
      <w:r>
        <w:rPr>
          <w:rFonts w:hint="eastAsia"/>
        </w:rPr>
        <w:t>全国决赛为全封闭式现场比赛，全程由裁判委员会成员监督进行。</w:t>
      </w:r>
    </w:p>
    <w:p w:rsidR="00561835" w:rsidRDefault="00561835" w:rsidP="00561835">
      <w:pPr>
        <w:ind w:firstLine="420"/>
      </w:pPr>
    </w:p>
    <w:p w:rsidR="002C5366" w:rsidRDefault="002C5366" w:rsidP="002C5366">
      <w:r>
        <w:rPr>
          <w:rFonts w:hint="eastAsia"/>
        </w:rPr>
        <w:t xml:space="preserve">　　第二部分</w:t>
      </w:r>
      <w:r>
        <w:rPr>
          <w:rFonts w:hint="eastAsia"/>
        </w:rPr>
        <w:t xml:space="preserve"> </w:t>
      </w:r>
      <w:r>
        <w:rPr>
          <w:rFonts w:hint="eastAsia"/>
        </w:rPr>
        <w:t>比赛与提交决策规则</w:t>
      </w:r>
    </w:p>
    <w:p w:rsidR="002C5366" w:rsidRDefault="002C5366" w:rsidP="002C5366">
      <w:r>
        <w:rPr>
          <w:rFonts w:hint="eastAsia"/>
        </w:rPr>
        <w:t xml:space="preserve">　　十三、各个参赛队比赛全程须认真分析并提交本</w:t>
      </w:r>
      <w:proofErr w:type="gramStart"/>
      <w:r>
        <w:rPr>
          <w:rFonts w:hint="eastAsia"/>
        </w:rPr>
        <w:t>队决策</w:t>
      </w:r>
      <w:proofErr w:type="gramEnd"/>
      <w:r>
        <w:rPr>
          <w:rFonts w:hint="eastAsia"/>
        </w:rPr>
        <w:t>数据，严禁任何形式的代为提交决策或代替比赛行为。主办方有权采取技术手段监控与识别，一经查实将报裁判委员会裁决可给其警告、严重警告直至取消比赛资格的处分，并在</w:t>
      </w:r>
      <w:r>
        <w:rPr>
          <w:rFonts w:hint="eastAsia"/>
        </w:rPr>
        <w:t>GMC</w:t>
      </w:r>
      <w:r>
        <w:rPr>
          <w:rFonts w:hint="eastAsia"/>
        </w:rPr>
        <w:t>官方网站公示。被取消比赛资格的参赛者</w:t>
      </w:r>
      <w:r>
        <w:rPr>
          <w:rFonts w:hint="eastAsia"/>
        </w:rPr>
        <w:t>(GMC</w:t>
      </w:r>
      <w:r>
        <w:rPr>
          <w:rFonts w:hint="eastAsia"/>
        </w:rPr>
        <w:t>不良记录者</w:t>
      </w:r>
      <w:r>
        <w:rPr>
          <w:rFonts w:hint="eastAsia"/>
        </w:rPr>
        <w:t>)</w:t>
      </w:r>
      <w:r>
        <w:rPr>
          <w:rFonts w:hint="eastAsia"/>
        </w:rPr>
        <w:t>永远禁止参加</w:t>
      </w:r>
      <w:r>
        <w:rPr>
          <w:rFonts w:hint="eastAsia"/>
        </w:rPr>
        <w:t>GMC</w:t>
      </w:r>
      <w:r>
        <w:rPr>
          <w:rFonts w:hint="eastAsia"/>
        </w:rPr>
        <w:t>中国赛区的比赛。</w:t>
      </w:r>
    </w:p>
    <w:p w:rsidR="002C5366" w:rsidRDefault="002C5366" w:rsidP="002C5366">
      <w:r>
        <w:rPr>
          <w:rFonts w:hint="eastAsia"/>
        </w:rPr>
        <w:t xml:space="preserve">　　十四、各个参赛队比赛全程不得以任何手段联手控制市场，或干预其他参赛队比赛，一经查实将报裁判委员会裁决可给其警告、严重警告直至取消比赛资格的处分，并在</w:t>
      </w:r>
      <w:r>
        <w:rPr>
          <w:rFonts w:hint="eastAsia"/>
        </w:rPr>
        <w:t>GMC</w:t>
      </w:r>
      <w:r>
        <w:rPr>
          <w:rFonts w:hint="eastAsia"/>
        </w:rPr>
        <w:t>官方网站公示。被取消比赛资格的参赛者</w:t>
      </w:r>
      <w:r>
        <w:rPr>
          <w:rFonts w:hint="eastAsia"/>
        </w:rPr>
        <w:t>(GMC</w:t>
      </w:r>
      <w:r>
        <w:rPr>
          <w:rFonts w:hint="eastAsia"/>
        </w:rPr>
        <w:t>不良记录者</w:t>
      </w:r>
      <w:r>
        <w:rPr>
          <w:rFonts w:hint="eastAsia"/>
        </w:rPr>
        <w:t>)</w:t>
      </w:r>
      <w:r>
        <w:rPr>
          <w:rFonts w:hint="eastAsia"/>
        </w:rPr>
        <w:t>永远禁止参加</w:t>
      </w:r>
      <w:r>
        <w:rPr>
          <w:rFonts w:hint="eastAsia"/>
        </w:rPr>
        <w:t>GMC</w:t>
      </w:r>
      <w:r>
        <w:rPr>
          <w:rFonts w:hint="eastAsia"/>
        </w:rPr>
        <w:t>中国赛区的比赛。</w:t>
      </w:r>
    </w:p>
    <w:p w:rsidR="002C5366" w:rsidRDefault="002C5366" w:rsidP="002C5366">
      <w:r>
        <w:rPr>
          <w:rFonts w:hint="eastAsia"/>
        </w:rPr>
        <w:t xml:space="preserve">　　十五、</w:t>
      </w:r>
      <w:proofErr w:type="gramStart"/>
      <w:r>
        <w:rPr>
          <w:rFonts w:hint="eastAsia"/>
        </w:rPr>
        <w:t>参赛队须按照</w:t>
      </w:r>
      <w:proofErr w:type="gramEnd"/>
      <w:r>
        <w:rPr>
          <w:rFonts w:hint="eastAsia"/>
        </w:rPr>
        <w:t>主办方规定的时间提交决策数据，如果决策数据未在规定时间内提交，主办方将按照《参赛手册》中规定的缺省数值处理。</w:t>
      </w:r>
      <w:r w:rsidR="0027085F" w:rsidRPr="0027085F">
        <w:rPr>
          <w:rFonts w:hint="eastAsia"/>
          <w:b/>
          <w:color w:val="FF0000"/>
        </w:rPr>
        <w:t>在初赛中，各参赛队有且仅有一次缺省提交机会，两次及以上未提交决策的参赛队取消初赛成绩；在复赛及后续各阶段比赛中，各参赛队必须完成全部五轮决策提交，否则将取消获得全国三等奖及以上各级别奖项的资格。</w:t>
      </w:r>
    </w:p>
    <w:p w:rsidR="002C5366" w:rsidRDefault="002C5366" w:rsidP="002C5366">
      <w:r>
        <w:rPr>
          <w:rFonts w:hint="eastAsia"/>
        </w:rPr>
        <w:t xml:space="preserve">　　十六、参赛队通过网络填报《决策单》及读取《管理报告》须遵守以下规定：</w:t>
      </w:r>
    </w:p>
    <w:p w:rsidR="002C5366" w:rsidRDefault="002C5366" w:rsidP="00E568BF">
      <w:pPr>
        <w:ind w:firstLine="420"/>
      </w:pPr>
      <w:r>
        <w:rPr>
          <w:rFonts w:hint="eastAsia"/>
        </w:rPr>
        <w:t>参赛队有义务保管好自己的用户名和密码</w:t>
      </w:r>
      <w:r w:rsidR="00E568BF">
        <w:rPr>
          <w:rFonts w:hint="eastAsia"/>
        </w:rPr>
        <w:t>，</w:t>
      </w:r>
      <w:r>
        <w:rPr>
          <w:rFonts w:hint="eastAsia"/>
        </w:rPr>
        <w:t>并对该账户中的所有活动和事件负全部责任。参赛者如果发现任何非法使用参赛者账户情况或发现账户存在安全漏洞，请立即通知主办方。</w:t>
      </w:r>
    </w:p>
    <w:p w:rsidR="00E568BF" w:rsidRDefault="00E568BF" w:rsidP="00E568BF">
      <w:pPr>
        <w:ind w:firstLine="420"/>
      </w:pPr>
    </w:p>
    <w:p w:rsidR="002C5366" w:rsidRDefault="002C5366" w:rsidP="002C5366">
      <w:r>
        <w:rPr>
          <w:rFonts w:hint="eastAsia"/>
        </w:rPr>
        <w:t xml:space="preserve">　　第三部分</w:t>
      </w:r>
      <w:r>
        <w:rPr>
          <w:rFonts w:hint="eastAsia"/>
        </w:rPr>
        <w:t xml:space="preserve"> </w:t>
      </w:r>
      <w:r>
        <w:rPr>
          <w:rFonts w:hint="eastAsia"/>
        </w:rPr>
        <w:t>仲裁规则</w:t>
      </w:r>
    </w:p>
    <w:p w:rsidR="002C5366" w:rsidRDefault="002C5366" w:rsidP="002C5366">
      <w:r>
        <w:rPr>
          <w:rFonts w:hint="eastAsia"/>
        </w:rPr>
        <w:t xml:space="preserve">　　十七、国际企业管理挑战赛</w:t>
      </w:r>
      <w:r>
        <w:rPr>
          <w:rFonts w:hint="eastAsia"/>
        </w:rPr>
        <w:t>(GMC)</w:t>
      </w:r>
      <w:r>
        <w:rPr>
          <w:rFonts w:hint="eastAsia"/>
        </w:rPr>
        <w:t>中国赛区设有裁判委员会，将就比赛进程中发生的争议进行裁决，其裁决为独立的，若争议涉及裁判会员会委员所属学校，相关委员须回避裁决过程。</w:t>
      </w:r>
    </w:p>
    <w:p w:rsidR="002C5366" w:rsidRDefault="002C5366" w:rsidP="002C5366">
      <w:r>
        <w:rPr>
          <w:rFonts w:hint="eastAsia"/>
        </w:rPr>
        <w:t xml:space="preserve">　　十八、比赛过程中参赛队如对比赛结果产生异议，须在本轮比赛结果公布后</w:t>
      </w:r>
      <w:r>
        <w:rPr>
          <w:rFonts w:hint="eastAsia"/>
        </w:rPr>
        <w:t>12</w:t>
      </w:r>
      <w:r>
        <w:rPr>
          <w:rFonts w:hint="eastAsia"/>
        </w:rPr>
        <w:t>小时内填妥“申诉表”</w:t>
      </w:r>
      <w:r>
        <w:rPr>
          <w:rFonts w:hint="eastAsia"/>
        </w:rPr>
        <w:t>(</w:t>
      </w:r>
      <w:r>
        <w:rPr>
          <w:rFonts w:hint="eastAsia"/>
        </w:rPr>
        <w:t>可从</w:t>
      </w:r>
      <w:r>
        <w:rPr>
          <w:rFonts w:hint="eastAsia"/>
        </w:rPr>
        <w:t>GMC</w:t>
      </w:r>
      <w:r>
        <w:rPr>
          <w:rFonts w:hint="eastAsia"/>
        </w:rPr>
        <w:t>官方网站“参赛文件”中下载</w:t>
      </w:r>
      <w:r>
        <w:rPr>
          <w:rFonts w:hint="eastAsia"/>
        </w:rPr>
        <w:t>)</w:t>
      </w:r>
      <w:r>
        <w:rPr>
          <w:rFonts w:hint="eastAsia"/>
        </w:rPr>
        <w:t>并发至</w:t>
      </w:r>
      <w:r>
        <w:rPr>
          <w:rFonts w:hint="eastAsia"/>
        </w:rPr>
        <w:t>GMC</w:t>
      </w:r>
      <w:r>
        <w:rPr>
          <w:rFonts w:hint="eastAsia"/>
        </w:rPr>
        <w:t>官方网站指定邮箱，裁判委员会将在收到申诉方申诉材料后</w:t>
      </w:r>
      <w:r>
        <w:rPr>
          <w:rFonts w:hint="eastAsia"/>
        </w:rPr>
        <w:t>24</w:t>
      </w:r>
      <w:r>
        <w:rPr>
          <w:rFonts w:hint="eastAsia"/>
        </w:rPr>
        <w:t>小时内</w:t>
      </w:r>
      <w:proofErr w:type="gramStart"/>
      <w:r>
        <w:rPr>
          <w:rFonts w:hint="eastAsia"/>
        </w:rPr>
        <w:t>作出</w:t>
      </w:r>
      <w:proofErr w:type="gramEnd"/>
      <w:r>
        <w:rPr>
          <w:rFonts w:hint="eastAsia"/>
        </w:rPr>
        <w:t>裁决。</w:t>
      </w:r>
    </w:p>
    <w:p w:rsidR="002C5366" w:rsidRDefault="002C5366" w:rsidP="002C5366">
      <w:r>
        <w:rPr>
          <w:rFonts w:hint="eastAsia"/>
        </w:rPr>
        <w:t xml:space="preserve">　　十九、相关参赛队若对裁决结果有异议，可在收到裁决结果</w:t>
      </w:r>
      <w:r>
        <w:rPr>
          <w:rFonts w:hint="eastAsia"/>
        </w:rPr>
        <w:t>12</w:t>
      </w:r>
      <w:r>
        <w:rPr>
          <w:rFonts w:hint="eastAsia"/>
        </w:rPr>
        <w:t>小时内对该裁决结果进行申辩，相关参赛队仅有一次申辩机会且须以书面</w:t>
      </w:r>
      <w:proofErr w:type="gramStart"/>
      <w:r>
        <w:rPr>
          <w:rFonts w:hint="eastAsia"/>
        </w:rPr>
        <w:t>申辩书</w:t>
      </w:r>
      <w:proofErr w:type="gramEnd"/>
      <w:r>
        <w:rPr>
          <w:rFonts w:hint="eastAsia"/>
        </w:rPr>
        <w:t>的形式提交，书面</w:t>
      </w:r>
      <w:proofErr w:type="gramStart"/>
      <w:r>
        <w:rPr>
          <w:rFonts w:hint="eastAsia"/>
        </w:rPr>
        <w:t>申辩书</w:t>
      </w:r>
      <w:proofErr w:type="gramEnd"/>
      <w:r>
        <w:rPr>
          <w:rFonts w:hint="eastAsia"/>
        </w:rPr>
        <w:t>发至</w:t>
      </w:r>
      <w:r>
        <w:rPr>
          <w:rFonts w:hint="eastAsia"/>
        </w:rPr>
        <w:t>GMC</w:t>
      </w:r>
      <w:r>
        <w:rPr>
          <w:rFonts w:hint="eastAsia"/>
        </w:rPr>
        <w:t>官方网站指定邮箱，裁判委员会将在收到书面申辩书后</w:t>
      </w:r>
      <w:r>
        <w:rPr>
          <w:rFonts w:hint="eastAsia"/>
        </w:rPr>
        <w:t>24</w:t>
      </w:r>
      <w:r>
        <w:rPr>
          <w:rFonts w:hint="eastAsia"/>
        </w:rPr>
        <w:t>小时内</w:t>
      </w:r>
      <w:proofErr w:type="gramStart"/>
      <w:r>
        <w:rPr>
          <w:rFonts w:hint="eastAsia"/>
        </w:rPr>
        <w:t>作出</w:t>
      </w:r>
      <w:proofErr w:type="gramEnd"/>
      <w:r>
        <w:rPr>
          <w:rFonts w:hint="eastAsia"/>
        </w:rPr>
        <w:t>答复，该申辩答复为一次性的且为最终的。</w:t>
      </w:r>
    </w:p>
    <w:p w:rsidR="002C5366" w:rsidRDefault="002C5366" w:rsidP="00E568BF">
      <w:pPr>
        <w:ind w:firstLine="420"/>
      </w:pPr>
      <w:r>
        <w:rPr>
          <w:rFonts w:hint="eastAsia"/>
        </w:rPr>
        <w:t>二十、裁判委员会根据相关参赛队的书面</w:t>
      </w:r>
      <w:proofErr w:type="gramStart"/>
      <w:r>
        <w:rPr>
          <w:rFonts w:hint="eastAsia"/>
        </w:rPr>
        <w:t>申辩书</w:t>
      </w:r>
      <w:proofErr w:type="gramEnd"/>
      <w:r>
        <w:rPr>
          <w:rFonts w:hint="eastAsia"/>
        </w:rPr>
        <w:t>再决进行裁决，此次裁决结果为最终仲</w:t>
      </w:r>
      <w:r>
        <w:rPr>
          <w:rFonts w:hint="eastAsia"/>
        </w:rPr>
        <w:lastRenderedPageBreak/>
        <w:t>裁。</w:t>
      </w:r>
    </w:p>
    <w:p w:rsidR="00E568BF" w:rsidRPr="00E568BF" w:rsidRDefault="00E568BF" w:rsidP="00E568BF">
      <w:pPr>
        <w:ind w:firstLine="420"/>
      </w:pPr>
    </w:p>
    <w:p w:rsidR="002C5366" w:rsidRDefault="002C5366" w:rsidP="002C5366">
      <w:r>
        <w:rPr>
          <w:rFonts w:hint="eastAsia"/>
        </w:rPr>
        <w:t xml:space="preserve">　　第四部分</w:t>
      </w:r>
      <w:r>
        <w:rPr>
          <w:rFonts w:hint="eastAsia"/>
        </w:rPr>
        <w:t xml:space="preserve"> </w:t>
      </w:r>
      <w:r>
        <w:rPr>
          <w:rFonts w:hint="eastAsia"/>
        </w:rPr>
        <w:t>其他</w:t>
      </w:r>
    </w:p>
    <w:p w:rsidR="002C5366" w:rsidRDefault="002C5366" w:rsidP="002C5366">
      <w:r>
        <w:rPr>
          <w:rFonts w:hint="eastAsia"/>
        </w:rPr>
        <w:t xml:space="preserve">　　二十一、中国赛区的全部比赛</w:t>
      </w:r>
      <w:r>
        <w:rPr>
          <w:rFonts w:hint="eastAsia"/>
        </w:rPr>
        <w:t>(</w:t>
      </w:r>
      <w:r>
        <w:rPr>
          <w:rFonts w:hint="eastAsia"/>
        </w:rPr>
        <w:t>包括从初赛至全国决赛</w:t>
      </w:r>
      <w:r>
        <w:rPr>
          <w:rFonts w:hint="eastAsia"/>
        </w:rPr>
        <w:t>)</w:t>
      </w:r>
      <w:r>
        <w:rPr>
          <w:rFonts w:hint="eastAsia"/>
        </w:rPr>
        <w:t>均按照主办方拟定的时间表进行，主办方有权根据情况对时间表作必要的调整。</w:t>
      </w:r>
      <w:proofErr w:type="gramStart"/>
      <w:r>
        <w:rPr>
          <w:rFonts w:hint="eastAsia"/>
        </w:rPr>
        <w:t>参赛队须遵守</w:t>
      </w:r>
      <w:proofErr w:type="gramEnd"/>
      <w:r>
        <w:rPr>
          <w:rFonts w:hint="eastAsia"/>
        </w:rPr>
        <w:t>主办方安排。</w:t>
      </w:r>
    </w:p>
    <w:p w:rsidR="002C5366" w:rsidRDefault="002C5366" w:rsidP="002C5366">
      <w:r>
        <w:rPr>
          <w:rFonts w:hint="eastAsia"/>
        </w:rPr>
        <w:t xml:space="preserve">　　二十二、参赛队提交的决策数据以及由此形成的《管理报告》中数据的所有权属于中国赛区主办方所有。</w:t>
      </w:r>
    </w:p>
    <w:p w:rsidR="002C5366" w:rsidRDefault="002C5366" w:rsidP="002C5366">
      <w:r>
        <w:rPr>
          <w:rFonts w:hint="eastAsia"/>
        </w:rPr>
        <w:t xml:space="preserve">　　二十三、本赛事谢绝主办方工作人员及亲属等有关人员参加，以示公允。</w:t>
      </w:r>
    </w:p>
    <w:p w:rsidR="002C5366" w:rsidRDefault="002C5366" w:rsidP="002C5366">
      <w:r>
        <w:rPr>
          <w:rFonts w:hint="eastAsia"/>
        </w:rPr>
        <w:t xml:space="preserve">　　二十四、本《竞赛规则》的最终解释权归国际企业管理挑战赛中国赛区主办方。如本《竞赛规则》的规定不足以处理比赛中出现的问题，由裁判委员会裁定。</w:t>
      </w:r>
    </w:p>
    <w:p w:rsidR="002C5366" w:rsidRDefault="002C5366" w:rsidP="002C5366">
      <w:r>
        <w:rPr>
          <w:rFonts w:hint="eastAsia"/>
        </w:rPr>
        <w:t xml:space="preserve">　　二十五、本《竞赛规则》自</w:t>
      </w:r>
      <w:r>
        <w:rPr>
          <w:rFonts w:hint="eastAsia"/>
        </w:rPr>
        <w:t>GMC</w:t>
      </w:r>
      <w:r>
        <w:rPr>
          <w:rFonts w:hint="eastAsia"/>
        </w:rPr>
        <w:t>中国组委会</w:t>
      </w:r>
      <w:proofErr w:type="gramStart"/>
      <w:r>
        <w:rPr>
          <w:rFonts w:hint="eastAsia"/>
        </w:rPr>
        <w:t>官方网</w:t>
      </w:r>
      <w:proofErr w:type="gramEnd"/>
      <w:r>
        <w:rPr>
          <w:rFonts w:hint="eastAsia"/>
        </w:rPr>
        <w:t>(www.gmc-china.net)</w:t>
      </w:r>
      <w:proofErr w:type="gramStart"/>
      <w:r>
        <w:rPr>
          <w:rFonts w:hint="eastAsia"/>
        </w:rPr>
        <w:t>站发布</w:t>
      </w:r>
      <w:proofErr w:type="gramEnd"/>
      <w:r>
        <w:rPr>
          <w:rFonts w:hint="eastAsia"/>
        </w:rPr>
        <w:t>之日起生效，并适用于</w:t>
      </w:r>
      <w:r>
        <w:rPr>
          <w:rFonts w:hint="eastAsia"/>
        </w:rPr>
        <w:t>201</w:t>
      </w:r>
      <w:r w:rsidR="00E568BF">
        <w:rPr>
          <w:rFonts w:hint="eastAsia"/>
        </w:rPr>
        <w:t>8</w:t>
      </w:r>
      <w:r>
        <w:rPr>
          <w:rFonts w:hint="eastAsia"/>
        </w:rPr>
        <w:t>年度国际企业管理挑战赛中国赛区全部比赛阶段。</w:t>
      </w:r>
    </w:p>
    <w:p w:rsidR="00E568BF" w:rsidRDefault="00E568BF" w:rsidP="002C5366"/>
    <w:p w:rsidR="00E568BF" w:rsidRDefault="00E568BF" w:rsidP="002C5366"/>
    <w:p w:rsidR="002C5366" w:rsidRDefault="002C5366" w:rsidP="002C5366">
      <w:r>
        <w:rPr>
          <w:rFonts w:hint="eastAsia"/>
        </w:rPr>
        <w:t xml:space="preserve">　　国际企业管理挑战赛中国赛区组织委员会</w:t>
      </w:r>
    </w:p>
    <w:p w:rsidR="00CC55DF" w:rsidRDefault="002C5366" w:rsidP="002C5366">
      <w:r>
        <w:rPr>
          <w:rFonts w:hint="eastAsia"/>
        </w:rPr>
        <w:t xml:space="preserve">　　</w:t>
      </w:r>
      <w:r>
        <w:rPr>
          <w:rFonts w:hint="eastAsia"/>
        </w:rPr>
        <w:t>201</w:t>
      </w:r>
      <w:r w:rsidR="00183CC7">
        <w:rPr>
          <w:rFonts w:hint="eastAsia"/>
        </w:rPr>
        <w:t>8</w:t>
      </w:r>
      <w:r>
        <w:rPr>
          <w:rFonts w:hint="eastAsia"/>
        </w:rPr>
        <w:t>年</w:t>
      </w:r>
      <w:r>
        <w:rPr>
          <w:rFonts w:hint="eastAsia"/>
        </w:rPr>
        <w:t>9</w:t>
      </w:r>
      <w:r>
        <w:rPr>
          <w:rFonts w:hint="eastAsia"/>
        </w:rPr>
        <w:t>月</w:t>
      </w:r>
      <w:r w:rsidR="00183CC7">
        <w:rPr>
          <w:rFonts w:hint="eastAsia"/>
        </w:rPr>
        <w:t>7</w:t>
      </w:r>
      <w:r>
        <w:rPr>
          <w:rFonts w:hint="eastAsia"/>
        </w:rPr>
        <w:t>日</w:t>
      </w:r>
    </w:p>
    <w:sectPr w:rsidR="00CC55DF" w:rsidSect="009500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187" w:rsidRDefault="002E3187" w:rsidP="002E3187">
      <w:r>
        <w:separator/>
      </w:r>
    </w:p>
  </w:endnote>
  <w:endnote w:type="continuationSeparator" w:id="1">
    <w:p w:rsidR="002E3187" w:rsidRDefault="002E3187" w:rsidP="002E3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187" w:rsidRDefault="002E3187" w:rsidP="002E3187">
      <w:r>
        <w:separator/>
      </w:r>
    </w:p>
  </w:footnote>
  <w:footnote w:type="continuationSeparator" w:id="1">
    <w:p w:rsidR="002E3187" w:rsidRDefault="002E3187" w:rsidP="002E3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366"/>
    <w:rsid w:val="000917BC"/>
    <w:rsid w:val="00183CC7"/>
    <w:rsid w:val="001F6898"/>
    <w:rsid w:val="0027085F"/>
    <w:rsid w:val="002C5366"/>
    <w:rsid w:val="002E3187"/>
    <w:rsid w:val="004367BE"/>
    <w:rsid w:val="00561835"/>
    <w:rsid w:val="005E6A14"/>
    <w:rsid w:val="00950032"/>
    <w:rsid w:val="00AF5D89"/>
    <w:rsid w:val="00C85B70"/>
    <w:rsid w:val="00D24C26"/>
    <w:rsid w:val="00D55D31"/>
    <w:rsid w:val="00E56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3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3187"/>
    <w:rPr>
      <w:sz w:val="18"/>
      <w:szCs w:val="18"/>
    </w:rPr>
  </w:style>
  <w:style w:type="paragraph" w:styleId="a4">
    <w:name w:val="footer"/>
    <w:basedOn w:val="a"/>
    <w:link w:val="Char0"/>
    <w:uiPriority w:val="99"/>
    <w:semiHidden/>
    <w:unhideWhenUsed/>
    <w:rsid w:val="002E3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31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2702</Characters>
  <Application>Microsoft Office Word</Application>
  <DocSecurity>0</DocSecurity>
  <Lines>22</Lines>
  <Paragraphs>6</Paragraphs>
  <ScaleCrop>false</ScaleCrop>
  <Company>edu</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3</cp:revision>
  <dcterms:created xsi:type="dcterms:W3CDTF">2018-08-14T07:28:00Z</dcterms:created>
  <dcterms:modified xsi:type="dcterms:W3CDTF">2018-09-04T00:34:00Z</dcterms:modified>
</cp:coreProperties>
</file>