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36" w:rsidRPr="00014A36" w:rsidRDefault="00014A36" w:rsidP="00014A36">
      <w:pPr>
        <w:spacing w:before="100" w:beforeAutospacing="1" w:after="100" w:afterAutospacing="1"/>
        <w:jc w:val="center"/>
        <w:rPr>
          <w:rFonts w:hint="eastAsia"/>
        </w:rPr>
      </w:pPr>
      <w:r w:rsidRPr="00014A36">
        <w:rPr>
          <w:rFonts w:eastAsia="黑体" w:hint="eastAsia"/>
          <w:b/>
          <w:bCs/>
          <w:sz w:val="32"/>
        </w:rPr>
        <w:t>国际企业管理挑战赛培训教材</w:t>
      </w:r>
    </w:p>
    <w:p w:rsidR="00014A36" w:rsidRPr="00014A36" w:rsidRDefault="00014A36" w:rsidP="00014A36">
      <w:pPr>
        <w:spacing w:before="100" w:beforeAutospacing="1"/>
        <w:jc w:val="left"/>
        <w:rPr>
          <w:rFonts w:ascii="黑体" w:eastAsia="黑体" w:hint="eastAsia"/>
          <w:b/>
          <w:bCs/>
        </w:rPr>
      </w:pPr>
      <w:r w:rsidRPr="00014A36">
        <w:rPr>
          <w:rFonts w:ascii="黑体" w:eastAsia="黑体" w:hint="eastAsia"/>
          <w:b/>
          <w:bCs/>
        </w:rPr>
        <w:t>第一讲  国际企业管理挑战赛简介</w:t>
      </w:r>
    </w:p>
    <w:p w:rsidR="00014A36" w:rsidRPr="00014A36" w:rsidRDefault="00014A36" w:rsidP="00014A36">
      <w:pPr>
        <w:spacing w:before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1</w:t>
      </w:r>
      <w:r w:rsidRPr="00014A36">
        <w:rPr>
          <w:rFonts w:hint="eastAsia"/>
        </w:rPr>
        <w:t>．挑战赛的历史及特点</w:t>
      </w:r>
    </w:p>
    <w:p w:rsidR="00014A36" w:rsidRPr="00014A36" w:rsidRDefault="00014A36" w:rsidP="00014A36">
      <w:pPr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2</w:t>
      </w:r>
      <w:r w:rsidRPr="00014A36">
        <w:rPr>
          <w:rFonts w:hint="eastAsia"/>
        </w:rPr>
        <w:t>．中国参加挑战赛的情况</w:t>
      </w:r>
    </w:p>
    <w:p w:rsidR="00014A36" w:rsidRPr="00014A36" w:rsidRDefault="00014A36" w:rsidP="00014A36">
      <w:pPr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3</w:t>
      </w:r>
      <w:r w:rsidRPr="00014A36">
        <w:rPr>
          <w:rFonts w:hint="eastAsia"/>
        </w:rPr>
        <w:t>．比赛内容、方式介绍</w:t>
      </w:r>
    </w:p>
    <w:p w:rsidR="00014A36" w:rsidRPr="00014A36" w:rsidRDefault="00014A36" w:rsidP="00014A36">
      <w:pPr>
        <w:spacing w:after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4</w:t>
      </w:r>
      <w:r w:rsidRPr="00014A36">
        <w:rPr>
          <w:rFonts w:hint="eastAsia"/>
        </w:rPr>
        <w:t>．《参赛手册》、《公司历史》、《决策单》、《管理报告》的介绍</w:t>
      </w:r>
    </w:p>
    <w:p w:rsidR="00014A36" w:rsidRPr="00014A36" w:rsidRDefault="00014A36" w:rsidP="00014A36">
      <w:pPr>
        <w:jc w:val="left"/>
        <w:rPr>
          <w:rFonts w:ascii="黑体" w:eastAsia="黑体" w:hint="eastAsia"/>
          <w:b/>
          <w:bCs/>
        </w:rPr>
      </w:pPr>
      <w:r w:rsidRPr="00014A36">
        <w:rPr>
          <w:rFonts w:ascii="黑体" w:eastAsia="黑体" w:hint="eastAsia"/>
          <w:b/>
          <w:bCs/>
        </w:rPr>
        <w:t>第二讲  如何进行第一次决策</w:t>
      </w:r>
    </w:p>
    <w:p w:rsidR="00014A36" w:rsidRPr="00014A36" w:rsidRDefault="00014A36" w:rsidP="00014A36">
      <w:pPr>
        <w:spacing w:before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1</w:t>
      </w:r>
      <w:r w:rsidRPr="00014A36">
        <w:rPr>
          <w:rFonts w:hint="eastAsia"/>
        </w:rPr>
        <w:t>．决策单参数内容、规范及注意事项</w:t>
      </w:r>
    </w:p>
    <w:p w:rsidR="00014A36" w:rsidRPr="00014A36" w:rsidRDefault="00014A36" w:rsidP="00014A36">
      <w:pPr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2</w:t>
      </w:r>
      <w:r w:rsidRPr="00014A36">
        <w:rPr>
          <w:rFonts w:hint="eastAsia"/>
        </w:rPr>
        <w:t>．《公司历史》的分析</w:t>
      </w:r>
    </w:p>
    <w:p w:rsidR="00014A36" w:rsidRPr="00014A36" w:rsidRDefault="00014A36" w:rsidP="00014A36">
      <w:pPr>
        <w:spacing w:after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3</w:t>
      </w:r>
      <w:r w:rsidRPr="00014A36">
        <w:rPr>
          <w:rFonts w:hint="eastAsia"/>
        </w:rPr>
        <w:t>．第一次决策的主要过程</w:t>
      </w:r>
    </w:p>
    <w:p w:rsidR="00014A36" w:rsidRPr="00014A36" w:rsidRDefault="00014A36" w:rsidP="00014A36">
      <w:pPr>
        <w:jc w:val="left"/>
        <w:rPr>
          <w:rFonts w:ascii="黑体" w:eastAsia="黑体" w:hint="eastAsia"/>
          <w:b/>
          <w:bCs/>
        </w:rPr>
      </w:pPr>
      <w:r w:rsidRPr="00014A36">
        <w:rPr>
          <w:rFonts w:ascii="黑体" w:eastAsia="黑体" w:hint="eastAsia"/>
          <w:b/>
          <w:bCs/>
        </w:rPr>
        <w:t>第三讲  第一次决策结果评析</w:t>
      </w:r>
    </w:p>
    <w:p w:rsidR="00014A36" w:rsidRPr="00014A36" w:rsidRDefault="00014A36" w:rsidP="00014A36">
      <w:pPr>
        <w:spacing w:before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1</w:t>
      </w:r>
      <w:r w:rsidRPr="00014A36">
        <w:rPr>
          <w:rFonts w:hint="eastAsia"/>
        </w:rPr>
        <w:t>．企业经营战略在比赛决策中的运用</w:t>
      </w:r>
    </w:p>
    <w:p w:rsidR="00014A36" w:rsidRPr="00014A36" w:rsidRDefault="00014A36" w:rsidP="00014A36">
      <w:pPr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2</w:t>
      </w:r>
      <w:r w:rsidRPr="00014A36">
        <w:rPr>
          <w:rFonts w:hint="eastAsia"/>
        </w:rPr>
        <w:t>．如何分析第一次决策结果的《管理报告》</w:t>
      </w:r>
    </w:p>
    <w:p w:rsidR="00014A36" w:rsidRPr="00014A36" w:rsidRDefault="00014A36" w:rsidP="00014A36">
      <w:pPr>
        <w:spacing w:after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3</w:t>
      </w:r>
      <w:r w:rsidRPr="00014A36">
        <w:rPr>
          <w:rFonts w:hint="eastAsia"/>
        </w:rPr>
        <w:t>．如何分析竞争对手</w:t>
      </w:r>
    </w:p>
    <w:p w:rsidR="00014A36" w:rsidRPr="00014A36" w:rsidRDefault="00014A36" w:rsidP="00014A36">
      <w:pPr>
        <w:jc w:val="left"/>
        <w:rPr>
          <w:rFonts w:ascii="黑体" w:eastAsia="黑体" w:hint="eastAsia"/>
          <w:b/>
          <w:bCs/>
        </w:rPr>
      </w:pPr>
      <w:r w:rsidRPr="00014A36">
        <w:rPr>
          <w:rFonts w:ascii="黑体" w:eastAsia="黑体" w:hint="eastAsia"/>
          <w:b/>
          <w:bCs/>
        </w:rPr>
        <w:t>第四讲  第二次决策结果评析</w:t>
      </w:r>
    </w:p>
    <w:p w:rsidR="00014A36" w:rsidRPr="00014A36" w:rsidRDefault="00014A36" w:rsidP="00014A36">
      <w:pPr>
        <w:spacing w:before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1</w:t>
      </w:r>
      <w:r w:rsidRPr="00014A36">
        <w:rPr>
          <w:rFonts w:hint="eastAsia"/>
        </w:rPr>
        <w:t>．企业生产管理在比赛决策中的运用</w:t>
      </w:r>
    </w:p>
    <w:p w:rsidR="00014A36" w:rsidRPr="00014A36" w:rsidRDefault="00014A36" w:rsidP="00014A36">
      <w:pPr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2</w:t>
      </w:r>
      <w:r w:rsidRPr="00014A36">
        <w:rPr>
          <w:rFonts w:hint="eastAsia"/>
        </w:rPr>
        <w:t>．企业人力资源管理在比赛决策中的运用</w:t>
      </w:r>
    </w:p>
    <w:p w:rsidR="00014A36" w:rsidRPr="00014A36" w:rsidRDefault="00014A36" w:rsidP="00014A36">
      <w:pPr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3</w:t>
      </w:r>
      <w:r w:rsidRPr="00014A36">
        <w:rPr>
          <w:rFonts w:hint="eastAsia"/>
        </w:rPr>
        <w:t>．生产模型的建立</w:t>
      </w:r>
    </w:p>
    <w:p w:rsidR="00014A36" w:rsidRPr="00014A36" w:rsidRDefault="00014A36" w:rsidP="00014A36">
      <w:pPr>
        <w:spacing w:after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4</w:t>
      </w:r>
      <w:r w:rsidRPr="00014A36">
        <w:rPr>
          <w:rFonts w:hint="eastAsia"/>
        </w:rPr>
        <w:t>．对第二次《管理报告》的分析</w:t>
      </w:r>
    </w:p>
    <w:p w:rsidR="00014A36" w:rsidRPr="00014A36" w:rsidRDefault="00014A36" w:rsidP="00014A36">
      <w:pPr>
        <w:jc w:val="left"/>
        <w:rPr>
          <w:rFonts w:ascii="黑体" w:eastAsia="黑体" w:hint="eastAsia"/>
          <w:b/>
          <w:bCs/>
        </w:rPr>
      </w:pPr>
      <w:r w:rsidRPr="00014A36">
        <w:rPr>
          <w:rFonts w:ascii="黑体" w:eastAsia="黑体" w:hint="eastAsia"/>
          <w:b/>
          <w:bCs/>
        </w:rPr>
        <w:t>第五讲  第三次决策结果评析</w:t>
      </w:r>
    </w:p>
    <w:p w:rsidR="00014A36" w:rsidRPr="00014A36" w:rsidRDefault="00014A36" w:rsidP="00014A36">
      <w:pPr>
        <w:spacing w:before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1</w:t>
      </w:r>
      <w:r w:rsidRPr="00014A36">
        <w:rPr>
          <w:rFonts w:hint="eastAsia"/>
        </w:rPr>
        <w:t>．企业市场营销管理在比赛决策中的运用</w:t>
      </w:r>
    </w:p>
    <w:p w:rsidR="00014A36" w:rsidRPr="00014A36" w:rsidRDefault="00014A36" w:rsidP="00014A36">
      <w:pPr>
        <w:spacing w:after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2</w:t>
      </w:r>
      <w:r w:rsidRPr="00014A36">
        <w:rPr>
          <w:rFonts w:hint="eastAsia"/>
        </w:rPr>
        <w:t>．分析第三次决策结果的《管理报告》</w:t>
      </w:r>
    </w:p>
    <w:p w:rsidR="00014A36" w:rsidRPr="00014A36" w:rsidRDefault="00014A36" w:rsidP="00014A36">
      <w:pPr>
        <w:jc w:val="left"/>
        <w:rPr>
          <w:rFonts w:ascii="黑体" w:eastAsia="黑体" w:hint="eastAsia"/>
          <w:b/>
          <w:bCs/>
        </w:rPr>
      </w:pPr>
      <w:r w:rsidRPr="00014A36">
        <w:rPr>
          <w:rFonts w:ascii="黑体" w:eastAsia="黑体" w:hint="eastAsia"/>
          <w:b/>
          <w:bCs/>
        </w:rPr>
        <w:t>第六讲  第四次决策结果评析</w:t>
      </w:r>
    </w:p>
    <w:p w:rsidR="00014A36" w:rsidRPr="00014A36" w:rsidRDefault="00014A36" w:rsidP="00014A36">
      <w:pPr>
        <w:spacing w:before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1</w:t>
      </w:r>
      <w:r w:rsidRPr="00014A36">
        <w:rPr>
          <w:rFonts w:hint="eastAsia"/>
        </w:rPr>
        <w:t>．企业财务管理在比赛决策中的运用</w:t>
      </w:r>
    </w:p>
    <w:p w:rsidR="00014A36" w:rsidRPr="00014A36" w:rsidRDefault="00014A36" w:rsidP="00014A36">
      <w:pPr>
        <w:spacing w:after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2</w:t>
      </w:r>
      <w:r w:rsidRPr="00014A36">
        <w:rPr>
          <w:rFonts w:hint="eastAsia"/>
        </w:rPr>
        <w:t>．分析第四次决策结果的《管理报告》</w:t>
      </w:r>
    </w:p>
    <w:p w:rsidR="00014A36" w:rsidRPr="00014A36" w:rsidRDefault="00014A36" w:rsidP="00014A36">
      <w:pPr>
        <w:jc w:val="left"/>
        <w:rPr>
          <w:rFonts w:ascii="黑体" w:eastAsia="黑体" w:hint="eastAsia"/>
          <w:b/>
          <w:bCs/>
        </w:rPr>
      </w:pPr>
      <w:r w:rsidRPr="00014A36">
        <w:rPr>
          <w:rFonts w:ascii="黑体" w:eastAsia="黑体" w:hint="eastAsia"/>
          <w:b/>
          <w:bCs/>
        </w:rPr>
        <w:t>第七讲  第五次决策结果评析</w:t>
      </w:r>
    </w:p>
    <w:p w:rsidR="00014A36" w:rsidRPr="00014A36" w:rsidRDefault="00014A36" w:rsidP="00014A36">
      <w:pPr>
        <w:spacing w:before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1</w:t>
      </w:r>
      <w:r w:rsidRPr="00014A36">
        <w:rPr>
          <w:rFonts w:hint="eastAsia"/>
        </w:rPr>
        <w:t>．博弈论在比赛决策中的运用</w:t>
      </w:r>
    </w:p>
    <w:p w:rsidR="00014A36" w:rsidRPr="00014A36" w:rsidRDefault="00014A36" w:rsidP="00014A36">
      <w:pPr>
        <w:spacing w:afterLines="50"/>
        <w:ind w:firstLineChars="171" w:firstLine="359"/>
        <w:jc w:val="left"/>
        <w:rPr>
          <w:rFonts w:ascii="黑体" w:eastAsia="黑体" w:hint="eastAsia"/>
          <w:b/>
          <w:bCs/>
        </w:rPr>
      </w:pPr>
      <w:r w:rsidRPr="00014A36">
        <w:rPr>
          <w:rFonts w:hint="eastAsia"/>
        </w:rPr>
        <w:t>2</w:t>
      </w:r>
      <w:r w:rsidRPr="00014A36">
        <w:rPr>
          <w:rFonts w:hint="eastAsia"/>
        </w:rPr>
        <w:t>．如何进行最后一次决策</w:t>
      </w:r>
    </w:p>
    <w:p w:rsidR="00014A36" w:rsidRPr="00014A36" w:rsidRDefault="00014A36" w:rsidP="00014A36">
      <w:pPr>
        <w:jc w:val="left"/>
        <w:rPr>
          <w:rFonts w:ascii="黑体" w:eastAsia="黑体" w:hint="eastAsia"/>
          <w:b/>
          <w:bCs/>
        </w:rPr>
      </w:pPr>
      <w:r w:rsidRPr="00014A36">
        <w:rPr>
          <w:rFonts w:ascii="黑体" w:eastAsia="黑体" w:hint="eastAsia"/>
          <w:b/>
          <w:bCs/>
        </w:rPr>
        <w:t>第八讲  比赛综合评述</w:t>
      </w:r>
    </w:p>
    <w:p w:rsidR="00014A36" w:rsidRPr="00014A36" w:rsidRDefault="00014A36" w:rsidP="00014A36">
      <w:pPr>
        <w:spacing w:beforeLines="50"/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1</w:t>
      </w:r>
      <w:r w:rsidRPr="00014A36">
        <w:rPr>
          <w:rFonts w:hint="eastAsia"/>
        </w:rPr>
        <w:t>．边际分析与总边际贡献</w:t>
      </w:r>
    </w:p>
    <w:p w:rsidR="00014A36" w:rsidRPr="00014A36" w:rsidRDefault="00014A36" w:rsidP="00014A36">
      <w:pPr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2</w:t>
      </w:r>
      <w:r w:rsidRPr="00014A36">
        <w:rPr>
          <w:rFonts w:hint="eastAsia"/>
        </w:rPr>
        <w:t>．比赛总体决策过程的总结</w:t>
      </w:r>
    </w:p>
    <w:p w:rsidR="00014A36" w:rsidRPr="00014A36" w:rsidRDefault="00014A36" w:rsidP="00014A36">
      <w:pPr>
        <w:ind w:firstLineChars="171" w:firstLine="359"/>
        <w:jc w:val="left"/>
        <w:rPr>
          <w:rFonts w:hint="eastAsia"/>
        </w:rPr>
      </w:pPr>
      <w:r w:rsidRPr="00014A36">
        <w:rPr>
          <w:rFonts w:hint="eastAsia"/>
        </w:rPr>
        <w:t>3</w:t>
      </w:r>
      <w:r w:rsidRPr="00014A36">
        <w:rPr>
          <w:rFonts w:hint="eastAsia"/>
        </w:rPr>
        <w:t>．参赛队伍的组建与管理</w:t>
      </w:r>
    </w:p>
    <w:p w:rsidR="00CC55DF" w:rsidRPr="00014A36" w:rsidRDefault="00014A36" w:rsidP="00014A36">
      <w:pPr>
        <w:jc w:val="left"/>
      </w:pPr>
    </w:p>
    <w:sectPr w:rsidR="00CC55DF" w:rsidRPr="00014A36" w:rsidSect="00950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4A36"/>
    <w:rsid w:val="00014A36"/>
    <w:rsid w:val="000917BC"/>
    <w:rsid w:val="005E6A14"/>
    <w:rsid w:val="00950032"/>
    <w:rsid w:val="00AF5D89"/>
    <w:rsid w:val="00D1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edu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</dc:creator>
  <cp:keywords/>
  <dc:description/>
  <cp:lastModifiedBy>edu</cp:lastModifiedBy>
  <cp:revision>1</cp:revision>
  <dcterms:created xsi:type="dcterms:W3CDTF">2016-03-28T06:48:00Z</dcterms:created>
  <dcterms:modified xsi:type="dcterms:W3CDTF">2016-03-28T06:51:00Z</dcterms:modified>
</cp:coreProperties>
</file>